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8A7" w:rsidRPr="008948A7" w:rsidRDefault="007C42A3" w:rsidP="008948A7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4"/>
          <w:szCs w:val="24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4"/>
          <w:szCs w:val="24"/>
          <w:lang w:eastAsia="zh-CN" w:bidi="hi-IN"/>
        </w:rPr>
        <w:t>//</w:t>
      </w:r>
    </w:p>
    <w:tbl>
      <w:tblPr>
        <w:tblW w:w="1014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985"/>
        <w:gridCol w:w="4252"/>
        <w:gridCol w:w="2069"/>
      </w:tblGrid>
      <w:tr w:rsidR="008948A7" w:rsidRPr="008948A7" w:rsidTr="008948A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48A7" w:rsidRPr="008948A7" w:rsidRDefault="00A61F52" w:rsidP="008948A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&lt;${PROPS}$&gt;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948A7" w:rsidRPr="008948A7" w:rsidRDefault="008948A7" w:rsidP="008948A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948A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Default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8A7" w:rsidRPr="008948A7" w:rsidRDefault="008948A7" w:rsidP="008948A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948A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948A7" w:rsidRPr="008948A7" w:rsidRDefault="008948A7" w:rsidP="008948A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8948A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Typ</w:t>
            </w:r>
          </w:p>
        </w:tc>
      </w:tr>
      <w:tr w:rsidR="00330E8F" w:rsidRPr="008948A7" w:rsidTr="008948A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30E8F" w:rsidRPr="004D1AFD" w:rsidRDefault="00330E8F" w:rsidP="00330E8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BETRIEB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330E8F" w:rsidRPr="004D1AFD" w:rsidRDefault="00330E8F" w:rsidP="00330E8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E8F" w:rsidRPr="004D1AFD" w:rsidRDefault="00330E8F" w:rsidP="00330E8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Betrieb</w:t>
            </w:r>
          </w:p>
        </w:tc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30E8F" w:rsidRPr="004D1AFD" w:rsidRDefault="00330E8F" w:rsidP="00330E8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TEXT</w:t>
            </w:r>
          </w:p>
        </w:tc>
      </w:tr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A877EE" w:rsidRPr="000D43C9" w:rsidTr="004553DC">
        <w:tc>
          <w:tcPr>
            <w:tcW w:w="10201" w:type="dxa"/>
            <w:shd w:val="clear" w:color="auto" w:fill="FFFF00"/>
          </w:tcPr>
          <w:p w:rsidR="00A877EE" w:rsidRPr="000D43C9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EKE</w:t>
            </w:r>
            <w:proofErr w:type="gramEnd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BETR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A877EE" w:rsidRPr="000D43C9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201" w:type="dxa"/>
        <w:tblLook w:val="04A0" w:firstRow="1" w:lastRow="0" w:firstColumn="1" w:lastColumn="0" w:noHBand="0" w:noVBand="1"/>
      </w:tblPr>
      <w:tblGrid>
        <w:gridCol w:w="1668"/>
        <w:gridCol w:w="6460"/>
        <w:gridCol w:w="2073"/>
      </w:tblGrid>
      <w:tr w:rsidR="00A877EE" w:rsidRPr="00330E8F" w:rsidTr="004553DC">
        <w:tc>
          <w:tcPr>
            <w:tcW w:w="1668" w:type="dxa"/>
          </w:tcPr>
          <w:p w:rsidR="00A877EE" w:rsidRPr="00330E8F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${VAR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6460" w:type="dxa"/>
          </w:tcPr>
          <w:p w:rsidR="00A877EE" w:rsidRPr="00330E8F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  <w:tc>
          <w:tcPr>
            <w:tcW w:w="2073" w:type="dxa"/>
          </w:tcPr>
          <w:p w:rsidR="00A877EE" w:rsidRPr="00330E8F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A877EE" w:rsidRPr="00330E8F" w:rsidTr="004553DC">
        <w:tc>
          <w:tcPr>
            <w:tcW w:w="1668" w:type="dxa"/>
          </w:tcPr>
          <w:p w:rsidR="00A877EE" w:rsidRPr="00330E8F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BETR</w:t>
            </w:r>
          </w:p>
        </w:tc>
        <w:tc>
          <w:tcPr>
            <w:tcW w:w="6460" w:type="dxa"/>
          </w:tcPr>
          <w:p w:rsidR="00A877EE" w:rsidRPr="00330E8F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"$$PBETR$$"=""?</w:t>
            </w:r>
            <w:r w:rsidR="001E76BA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&lt;$BETRLISTVK$&gt;</w:t>
            </w:r>
            <w:r w:rsidR="001E76BA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1E76BA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&lt;$PBETR$&gt;</w:t>
            </w:r>
            <w:r w:rsidR="001E76BA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</w:p>
        </w:tc>
        <w:tc>
          <w:tcPr>
            <w:tcW w:w="2073" w:type="dxa"/>
          </w:tcPr>
          <w:p w:rsidR="00A877EE" w:rsidRPr="00330E8F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</w:tbl>
    <w:p w:rsidR="00A877EE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A877EE" w:rsidRDefault="00A877EE" w:rsidP="00A877EE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2;PBETR=[&lt;$BETR</w:t>
      </w:r>
      <w:r w:rsidR="0094591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&gt;]}$&gt;</w:t>
      </w:r>
    </w:p>
    <w:p w:rsidR="00A877EE" w:rsidRPr="000D43C9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A877EE" w:rsidRPr="000D43C9" w:rsidTr="004553DC">
        <w:tc>
          <w:tcPr>
            <w:tcW w:w="10201" w:type="dxa"/>
            <w:shd w:val="clear" w:color="auto" w:fill="FFFF00"/>
          </w:tcPr>
          <w:p w:rsidR="00A877EE" w:rsidRPr="000D43C9" w:rsidRDefault="00A877EE" w:rsidP="004553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ENDE}$&gt;</w:t>
            </w:r>
          </w:p>
        </w:tc>
      </w:tr>
    </w:tbl>
    <w:p w:rsidR="00A877EE" w:rsidRPr="000D43C9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A877EE">
        <w:tc>
          <w:tcPr>
            <w:tcW w:w="10201" w:type="dxa"/>
            <w:shd w:val="clear" w:color="auto" w:fill="FFFF00"/>
          </w:tcPr>
          <w:p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330E8F">
              <w:rPr>
                <w:rFonts w:ascii="Arial" w:hAnsi="Arial" w:cs="FreeSans"/>
                <w:color w:val="00000A"/>
                <w:sz w:val="20"/>
                <w:szCs w:val="20"/>
              </w:rPr>
              <w:t>EK</w:t>
            </w:r>
            <w:proofErr w:type="gramEnd"/>
            <w:r w:rsidR="00A877EE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 w:rsidR="00330E8F">
              <w:rPr>
                <w:rFonts w:ascii="Arial" w:hAnsi="Arial" w:cs="FreeSans"/>
                <w:color w:val="00000A"/>
                <w:sz w:val="20"/>
                <w:szCs w:val="20"/>
              </w:rPr>
              <w:t>BETR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201" w:type="dxa"/>
        <w:tblLook w:val="04A0" w:firstRow="1" w:lastRow="0" w:firstColumn="1" w:lastColumn="0" w:noHBand="0" w:noVBand="1"/>
      </w:tblPr>
      <w:tblGrid>
        <w:gridCol w:w="1668"/>
        <w:gridCol w:w="6460"/>
        <w:gridCol w:w="2073"/>
      </w:tblGrid>
      <w:tr w:rsidR="00330E8F" w:rsidRPr="00330E8F" w:rsidTr="00330E8F">
        <w:tc>
          <w:tcPr>
            <w:tcW w:w="1668" w:type="dxa"/>
          </w:tcPr>
          <w:p w:rsidR="00330E8F" w:rsidRPr="00330E8F" w:rsidRDefault="00330E8F" w:rsidP="00330E8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${VAR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6460" w:type="dxa"/>
          </w:tcPr>
          <w:p w:rsidR="00330E8F" w:rsidRPr="00330E8F" w:rsidRDefault="00330E8F" w:rsidP="00330E8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  <w:tc>
          <w:tcPr>
            <w:tcW w:w="2073" w:type="dxa"/>
          </w:tcPr>
          <w:p w:rsidR="00330E8F" w:rsidRPr="00330E8F" w:rsidRDefault="00330E8F" w:rsidP="00330E8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330E8F" w:rsidRPr="00330E8F" w:rsidTr="00330E8F">
        <w:tc>
          <w:tcPr>
            <w:tcW w:w="1668" w:type="dxa"/>
          </w:tcPr>
          <w:p w:rsidR="00330E8F" w:rsidRPr="00330E8F" w:rsidRDefault="00330E8F" w:rsidP="00330E8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BBEZ</w:t>
            </w:r>
          </w:p>
        </w:tc>
        <w:tc>
          <w:tcPr>
            <w:tcW w:w="6460" w:type="dxa"/>
          </w:tcPr>
          <w:p w:rsidR="00330E8F" w:rsidRPr="00330E8F" w:rsidRDefault="00330E8F" w:rsidP="00330E8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proofErr w:type="spellStart"/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gross</w:t>
            </w:r>
            <w:proofErr w:type="spellEnd"/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("$$PBETR$$") + " - " + "&lt;$BETR_&lt;$PBETR$</w:t>
            </w:r>
            <w:proofErr w:type="gramStart"/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&gt;;D</w:t>
            </w:r>
            <w:proofErr w:type="gramEnd"/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$&gt;"</w:t>
            </w:r>
          </w:p>
        </w:tc>
        <w:tc>
          <w:tcPr>
            <w:tcW w:w="2073" w:type="dxa"/>
          </w:tcPr>
          <w:p w:rsidR="00330E8F" w:rsidRPr="00330E8F" w:rsidRDefault="00330E8F" w:rsidP="00330E8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425"/>
        <w:gridCol w:w="142"/>
        <w:gridCol w:w="1276"/>
        <w:gridCol w:w="3113"/>
        <w:gridCol w:w="1512"/>
        <w:gridCol w:w="1512"/>
        <w:gridCol w:w="1512"/>
      </w:tblGrid>
      <w:tr w:rsidR="0031342C" w:rsidRPr="00330E8F" w:rsidTr="007E1119">
        <w:trPr>
          <w:cantSplit/>
          <w:tblHeader/>
        </w:trPr>
        <w:tc>
          <w:tcPr>
            <w:tcW w:w="10201" w:type="dxa"/>
            <w:gridSpan w:val="8"/>
            <w:shd w:val="clear" w:color="auto" w:fill="EEEEEE"/>
          </w:tcPr>
          <w:p w:rsidR="0031342C" w:rsidRPr="00330E8F" w:rsidRDefault="0031342C" w:rsidP="00330E8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lastRenderedPageBreak/>
              <w:t>$${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ESP;!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NN;!NP;E2}$$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MELD_VJ?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S_B&lt;$PBETR$&gt;_SMELD;D0$&gt;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MELD_AE?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S_B&lt;$PBETR$&gt;_SMELD;D0$&gt;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MELD_SU?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$$MELD_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 + $$MELD_AE?$$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S_B&lt;$PBETR$&gt;_SBUCH;D0$&gt;</w:t>
            </w:r>
          </w:p>
          <w:p w:rsidR="00206F5D" w:rsidRPr="00330E8F" w:rsidRDefault="00206F5D" w:rsidP="00821B2B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EQTY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Default="00206F5D" w:rsidP="00C315E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S_B&lt;$PBETR$&gt;_SBUCH;D0$&gt;</w:t>
            </w:r>
          </w:p>
          <w:p w:rsidR="00206F5D" w:rsidRPr="00330E8F" w:rsidRDefault="00206F5D" w:rsidP="00821B2B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EQTY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ST2006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ST2007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ST2008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ST2009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ST2010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ST2011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ST2012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ST2013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ST2014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ST2015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ST2016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ST2017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ST2018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ST2019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ST2020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ST2006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ST2007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ST2008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ST2009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ST2010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ST2011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ST2012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ST2013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ST2014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ST2015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ST2016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ST2017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ST2018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ST2019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ST2020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 + 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_AE?$$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 + 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KBIII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_AE?$$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 + 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_AE?$$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KKO0_VJ?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S_B&lt;$PBETR$&gt;_SKKO0;D0$&gt;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KKO0_AE?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S_B&lt;$PBETR$&gt;_SKKO0;D0$&gt;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KKO0_SU?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$$KKO0_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 + $$KKO0_AE?$$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lastRenderedPageBreak/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KKO1_VJ?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S_B&lt;$PBETR$&gt;_SKKO1;D0$&gt;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KKO1_AE?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S_B&lt;$PBETR$&gt;_SKKO1;D0$&gt;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KKO1_SU?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$$KKO1_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 + $$KKO1_AE?$$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KKO2_VJ?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S_B&lt;$PBETR$&gt;_SKKO2;D0$&gt;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KKO2_AE?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S_B&lt;$PBETR$&gt;_SKKO2;D0$&gt;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KKO2_SU?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$$KKO2_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 + $$KKO2_AE?$$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KKO6_VJ?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S_B&lt;$PBETR$&gt;_SKKO6;D0$&gt;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KKO6_AE?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S_B&lt;$PBETR$&gt;_SKKO6;D0$&gt;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KKO6_SU?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$$KKO6_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 + $$KKO6_AE?$$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KKO7_VJ?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S_B&lt;$PBETR$&gt;_SKKO7;D0$&gt;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KKO7_AE?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S_B&lt;$PBETR$&gt;_SKKO7;D0$&gt;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KKO7_SU?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$$KKO7_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 + $$KKO7_AE?$$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KKO8_VJ?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S_B&lt;$PBETR$&gt;_SKKO8;D0$&gt;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br/>
              <w:t>+ $$KKO8X_VJ?$$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KKO8_AE?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S_B&lt;$PBETR$&gt;_SKKO8;D0$&gt;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br/>
              <w:t>+ $$KKO8X_AE?$$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KKO8_SU?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30E8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$$KKO8_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 + $$KKO8_AE?$$</w:t>
            </w:r>
          </w:p>
        </w:tc>
      </w:tr>
      <w:tr w:rsidR="00206F5D" w:rsidRPr="00812B6A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KKO8X_VJ?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</w:t>
            </w: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V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_01_</w:t>
            </w:r>
            <w:proofErr w:type="gramStart"/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S_B&lt;$PBETR$&gt;_SKKO8X;D0$&gt;</w:t>
            </w:r>
          </w:p>
          <w:p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 xml:space="preserve">+ 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</w:t>
            </w: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V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_01_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AEN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?;</w:t>
            </w:r>
            <w:proofErr w:type="gramEnd"/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S_B&lt;$PBETR$&gt;_SKKO8X;D0$&gt;</w:t>
            </w:r>
          </w:p>
        </w:tc>
      </w:tr>
      <w:tr w:rsidR="00206F5D" w:rsidRPr="00812B6A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KKO8X_AE?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&lt;$EKE_J_01_VJ?;S_B&lt;$PBETR$&gt;_SKKO8X;D0$&gt;</w:t>
            </w: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br/>
              <w:t xml:space="preserve">+ 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&lt;$EKE_J_01_AEN?;S_B&lt;$PBETR$&gt;_SKKO8X;D0$&gt;</w:t>
            </w:r>
          </w:p>
          <w:p w:rsidR="00206F5D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 xml:space="preserve">- 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</w:t>
            </w: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V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_01_</w:t>
            </w:r>
            <w:proofErr w:type="gramStart"/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S_B&lt;$PBETR$&gt;_SKKO8X;D0$&gt;</w:t>
            </w:r>
          </w:p>
          <w:p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 xml:space="preserve">- 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</w:t>
            </w: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V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_01_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AEN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?;</w:t>
            </w:r>
            <w:proofErr w:type="gramEnd"/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S_B&lt;$PBETR$&gt;_SKKO8X;D0$&gt;</w:t>
            </w:r>
          </w:p>
        </w:tc>
      </w:tr>
      <w:tr w:rsidR="00206F5D" w:rsidRPr="00812B6A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KKO8X_SU?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812B6A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&lt;$EKE_J_01_VJ?;S_B&lt;$PBETR$&gt;_SKKO8X;D0$&gt;</w:t>
            </w:r>
            <w:r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br/>
              <w:t xml:space="preserve">+ </w:t>
            </w:r>
            <w:r w:rsidRPr="00812B6A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&lt;$EKE_J_01_AEN?;S_B&lt;$PBETR$&gt;_SKKO8X;D0$&gt;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KKO9_VJ?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S_B&lt;$PBETR$&gt;_SKKO9;D0$&gt;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KKO9_AE?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&lt;$EKE_J_01_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AEN?;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S_B&lt;$PBETR$&gt;_SKKO9;D0$&gt;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KKO9_SU?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$$KKO9_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 + $$KKO9_AE?$$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Default="00206F5D" w:rsidP="001A2E4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$$MELD_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br/>
              <w:t>+ $$KBII_VJ?$$</w:t>
            </w:r>
          </w:p>
          <w:p w:rsidR="00206F5D" w:rsidRDefault="00206F5D" w:rsidP="001A2E4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$$KBIII_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</w:t>
            </w:r>
          </w:p>
          <w:p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$$KKO0_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</w:t>
            </w:r>
          </w:p>
          <w:p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$$KKO1_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</w:t>
            </w:r>
          </w:p>
          <w:p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$$KKO6_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</w:t>
            </w:r>
          </w:p>
          <w:p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$$KKO7_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</w:t>
            </w:r>
          </w:p>
          <w:p w:rsidR="00206F5D" w:rsidRPr="00330E8F" w:rsidRDefault="00206F5D" w:rsidP="002D6B0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$$KKO8_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lastRenderedPageBreak/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Default="00206F5D" w:rsidP="001A2E4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$$MELD_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br/>
              <w:t>+ $$KBII_AE?$$</w:t>
            </w:r>
          </w:p>
          <w:p w:rsidR="00206F5D" w:rsidRDefault="00206F5D" w:rsidP="001A2E4A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$$KBIII_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</w:t>
            </w:r>
          </w:p>
          <w:p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$$KKO0_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</w:t>
            </w:r>
          </w:p>
          <w:p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$$KKO1_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</w:t>
            </w:r>
          </w:p>
          <w:p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$$KKO6_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</w:t>
            </w:r>
          </w:p>
          <w:p w:rsidR="00206F5D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$$KKO7_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</w:t>
            </w:r>
          </w:p>
          <w:p w:rsidR="00206F5D" w:rsidRPr="00330E8F" w:rsidRDefault="00206F5D" w:rsidP="002D6B0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+ $$KKO8_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C63F1D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 + 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_AE?$$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REST_VJ?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</w:t>
            </w:r>
            <w:proofErr w:type="gramStart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VJ?$</w:t>
            </w:r>
            <w:proofErr w:type="gramEnd"/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 xml:space="preserve"> + $$KKO2_VJ?$$ + $$KKO9_VJ?$$ + $$LAST_VJ?$$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REST_AE?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AE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?$$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 xml:space="preserve"> + $$KKO2_AE?$$ + $$KKO9_AE?$$ + $$LAST_AE?$$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REST_SU?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B2156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SUM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SU</w:t>
            </w: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?$$</w:t>
            </w: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 xml:space="preserve"> + $$KKO2_SU?$$ + $$KKO9_SU?$$ + $$LAST_SU?$$</w:t>
            </w:r>
          </w:p>
        </w:tc>
      </w:tr>
      <w:tr w:rsidR="00206F5D" w:rsidRPr="00330E8F" w:rsidTr="00206F5D">
        <w:trPr>
          <w:cantSplit/>
          <w:tblHeader/>
        </w:trPr>
        <w:tc>
          <w:tcPr>
            <w:tcW w:w="1134" w:type="dxa"/>
            <w:gridSpan w:val="2"/>
            <w:shd w:val="clear" w:color="auto" w:fill="EEEEEE"/>
          </w:tcPr>
          <w:p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18" w:type="dxa"/>
            <w:gridSpan w:val="2"/>
            <w:shd w:val="clear" w:color="auto" w:fill="EEEEEE"/>
          </w:tcPr>
          <w:p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POSBEZ?</w:t>
            </w:r>
          </w:p>
        </w:tc>
        <w:tc>
          <w:tcPr>
            <w:tcW w:w="7649" w:type="dxa"/>
            <w:gridSpan w:val="4"/>
            <w:shd w:val="clear" w:color="auto" w:fill="EEEEEE"/>
          </w:tcPr>
          <w:p w:rsidR="00206F5D" w:rsidRPr="00330E8F" w:rsidRDefault="00206F5D" w:rsidP="00341AAE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 xml:space="preserve">$$ESP_B?$$ + ("$$MANDLAND$$"="NI" </w:t>
            </w:r>
            <w:bookmarkStart w:id="0" w:name="_GoBack"/>
            <w:bookmarkEnd w:id="0"/>
            <w:r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&amp;&amp; $$ESP_B?$$="Nettoposition"? " (ohne Sonderposten)":"")</w:t>
            </w:r>
          </w:p>
        </w:tc>
      </w:tr>
      <w:tr w:rsidR="0031342C" w:rsidRPr="00330E8F" w:rsidTr="00206F5D">
        <w:trPr>
          <w:cantSplit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EEEEE"/>
          </w:tcPr>
          <w:p w:rsidR="0031342C" w:rsidRPr="00330E8F" w:rsidRDefault="0031342C" w:rsidP="00C63F1D">
            <w:pPr>
              <w:spacing w:before="6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4956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1342C" w:rsidRPr="00330E8F" w:rsidRDefault="0031342C" w:rsidP="00C63F1D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4"/>
                <w:szCs w:val="24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b/>
                <w:color w:val="00000A"/>
                <w:sz w:val="24"/>
                <w:szCs w:val="24"/>
                <w:lang w:eastAsia="zh-CN" w:bidi="hi-IN"/>
              </w:rPr>
              <w:t>Eigenkapitalentwicklung</w:t>
            </w:r>
          </w:p>
          <w:p w:rsidR="0031342C" w:rsidRPr="00330E8F" w:rsidRDefault="0031342C" w:rsidP="00C63F1D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&lt;$BBEZ$&gt;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FFFFF"/>
          </w:tcPr>
          <w:p w:rsidR="0031342C" w:rsidRPr="00330E8F" w:rsidRDefault="0058049E" w:rsidP="00C63F1D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Stand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</w:r>
            <w:r w:rsidR="0031342C" w:rsidRPr="00330E8F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31.12.$$J$$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FFFFF"/>
          </w:tcPr>
          <w:p w:rsidR="0031342C" w:rsidRPr="00330E8F" w:rsidRDefault="0058049E" w:rsidP="00C63F1D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Stand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</w:r>
            <w:r w:rsidR="0031342C" w:rsidRPr="00330E8F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1.1.$$J$$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FFFFF"/>
          </w:tcPr>
          <w:p w:rsidR="0031342C" w:rsidRPr="00330E8F" w:rsidRDefault="0058049E" w:rsidP="00C63F1D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Buchungen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im Jahr $$J$$</w:t>
            </w:r>
          </w:p>
        </w:tc>
      </w:tr>
      <w:tr w:rsidR="0031342C" w:rsidRPr="00330E8F" w:rsidTr="00206F5D">
        <w:trPr>
          <w:cantSplit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4389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</w:tr>
      <w:tr w:rsidR="0031342C" w:rsidRPr="00330E8F" w:rsidTr="00206F5D">
        <w:trPr>
          <w:cantSplit/>
          <w:trHeight w:val="9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t>$${G:</w:t>
            </w:r>
            <w:r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t>1/</w:t>
            </w:r>
            <w:r w:rsidRPr="00330E8F"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t>2/3/4/5/6/7/8/</w:t>
            </w:r>
            <w:proofErr w:type="gramStart"/>
            <w:r w:rsidRPr="00330E8F"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t>9}$</w:t>
            </w:r>
            <w:proofErr w:type="gramEnd"/>
            <w:r w:rsidRPr="00330E8F"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$$ESP_</w:t>
            </w:r>
            <w:proofErr w:type="gramStart"/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6" w:type="dxa"/>
              <w:bottom w:w="6" w:type="dxa"/>
              <w:right w:w="6" w:type="dxa"/>
            </w:tcMar>
            <w:vAlign w:val="bottom"/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POSBEZ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?$</w:t>
            </w:r>
            <w:proofErr w:type="gramEnd"/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</w:p>
          <w:p w:rsidR="0031342C" w:rsidRPr="00330E8F" w:rsidRDefault="0031342C" w:rsidP="00C63F1D">
            <w:pPr>
              <w:spacing w:before="60" w:after="0" w:line="240" w:lineRule="auto"/>
              <w:ind w:left="17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Einzelabschluss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Kommunalbilanz II</w:t>
            </w:r>
            <w:r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br/>
            </w:r>
            <w:r w:rsidRPr="001A2E4A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Stille Reserven und Lasten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Eigenkapitalanteile der Tochterunternehmen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In Erstkonsolidierung verrechnet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proofErr w:type="spellStart"/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GoF</w:t>
            </w:r>
            <w:proofErr w:type="spellEnd"/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 xml:space="preserve">/PUV aus </w:t>
            </w:r>
            <w:proofErr w:type="spellStart"/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Erstkons</w:t>
            </w:r>
            <w:proofErr w:type="spellEnd"/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 xml:space="preserve">. Töchter (mit EK </w:t>
            </w:r>
            <w:proofErr w:type="spellStart"/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verr</w:t>
            </w:r>
            <w:proofErr w:type="spellEnd"/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.)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 xml:space="preserve">Abschreibung </w:t>
            </w:r>
            <w:proofErr w:type="spellStart"/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GoF</w:t>
            </w:r>
            <w:proofErr w:type="spellEnd"/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 xml:space="preserve">Manuelle 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Konzernb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uchungen (C8-Beleg)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Gesamt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 xml:space="preserve">Umbuchung auf 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Anteile anderer Gesellschafter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Umbuchung auf Mutterunternehmen im Konzern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Last Minute-Buchungen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Rest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$$MELD_SU?$$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KBIII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$$KKO0_SU?$$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$$KKO1_SU?$$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$$KKO6_SU?$$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$$KKO7_SU?$$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$$KKO8_SU?$$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$$SUM_SU?$$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$$KKO2_SU?$$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$$KKO9_SU?$$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 xml:space="preserve"> 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_SU?$$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 xml:space="preserve"> 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$$REST_SU?$$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tcMar>
              <w:left w:w="28" w:type="dxa"/>
            </w:tcMar>
            <w:vAlign w:val="bottom"/>
          </w:tcPr>
          <w:p w:rsidR="0031342C" w:rsidRPr="0031342C" w:rsidRDefault="0031342C" w:rsidP="00C63F1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$$MELD_VJ?$$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_VJ?$$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$$KBIII_VJ?$$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$$KKO0_VJ?$$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$$KKO1_VJ?$$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$$KKO6_VJ?$$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$$KKO7_VJ?$$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$$KKO8_VJ?$$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$$SUM_VJ?$$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$$KKO2_VJ?$$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$$KKO9_VJ?$$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_VJ?$$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$$REST_VJ?$$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tcMar>
              <w:top w:w="6" w:type="dxa"/>
              <w:left w:w="28" w:type="dxa"/>
              <w:bottom w:w="6" w:type="dxa"/>
            </w:tcMar>
            <w:vAlign w:val="bottom"/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$$MELD_AE?$$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KBII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KBIII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$$KKO0_AE?$$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$$KKO1_AE?$$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$$KKO6_AE?$$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$$KKO7_AE?$$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$$KKO8_AE?$$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$$SUM_AE?$$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$$KKO2_AE?$$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$$KKO9_AE?$$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 xml:space="preserve"> 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LAST</w:t>
            </w:r>
            <w:r w:rsidRPr="00330E8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_AE?$$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 xml:space="preserve"> 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br/>
              <w:t>$$REST_AE?$$</w:t>
            </w:r>
          </w:p>
        </w:tc>
      </w:tr>
      <w:tr w:rsidR="0031342C" w:rsidRPr="00330E8F" w:rsidTr="00206F5D">
        <w:trPr>
          <w:cantSplit/>
        </w:trPr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38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  <w:right w:w="6" w:type="dxa"/>
            </w:tcMar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2" w:type="dxa"/>
            <w:tcBorders>
              <w:top w:val="nil"/>
              <w:bottom w:val="single" w:sz="4" w:space="0" w:color="auto"/>
            </w:tcBorders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2" w:type="dxa"/>
            <w:tcBorders>
              <w:top w:val="nil"/>
              <w:bottom w:val="single" w:sz="4" w:space="0" w:color="auto"/>
            </w:tcBorders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31342C" w:rsidRPr="00330E8F" w:rsidTr="00206F5D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31342C" w:rsidRPr="00330E8F" w:rsidRDefault="0031342C" w:rsidP="00C63F1D">
            <w:pPr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$${G:</w:t>
            </w:r>
            <w:r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1/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2/3/4/5/6/7/8/</w:t>
            </w:r>
            <w:proofErr w:type="gramStart"/>
            <w:r w:rsidRPr="00330E8F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9:K</w:t>
            </w:r>
            <w:proofErr w:type="gramEnd"/>
            <w:r w:rsidRPr="00330E8F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}$$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31342C" w:rsidRPr="00330E8F" w:rsidRDefault="0031342C" w:rsidP="00C63F1D">
            <w:pPr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$$ESP_</w:t>
            </w:r>
            <w:proofErr w:type="gramStart"/>
            <w:r w:rsidRPr="00330E8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330E8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  <w:right w:w="6" w:type="dxa"/>
            </w:tcMar>
            <w:vAlign w:val="bottom"/>
          </w:tcPr>
          <w:p w:rsidR="0031342C" w:rsidRPr="00330E8F" w:rsidRDefault="0031342C" w:rsidP="00C63F1D">
            <w:pPr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POSBEZ</w:t>
            </w:r>
            <w:r w:rsidRPr="00330E8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?$</w:t>
            </w:r>
            <w:proofErr w:type="gramEnd"/>
            <w:r w:rsidRPr="00330E8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  <w:p w:rsidR="0031342C" w:rsidRPr="00330E8F" w:rsidRDefault="0031342C" w:rsidP="00C63F1D">
            <w:pPr>
              <w:spacing w:before="60" w:after="0" w:line="240" w:lineRule="auto"/>
              <w:ind w:left="17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Einzelabschluss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Kommunalbilanz II</w:t>
            </w:r>
            <w:r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br/>
            </w:r>
            <w:r w:rsidRPr="001A2E4A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Stille Reserven und Lasten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 xml:space="preserve">Eigenkapitalanteile der 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Tochterunternehmen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In Erstkonsolidierung verrechnet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proofErr w:type="spellStart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GoF</w:t>
            </w:r>
            <w:proofErr w:type="spellEnd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 xml:space="preserve">/PUV aus </w:t>
            </w:r>
            <w:proofErr w:type="spellStart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Erstkons</w:t>
            </w:r>
            <w:proofErr w:type="spellEnd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 xml:space="preserve">. Töchter (mit EK </w:t>
            </w:r>
            <w:proofErr w:type="spellStart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verr</w:t>
            </w:r>
            <w:proofErr w:type="spellEnd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.)</w:t>
            </w:r>
            <w:r w:rsidRPr="00B51B57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 xml:space="preserve">Abschreibung </w:t>
            </w:r>
            <w:proofErr w:type="spellStart"/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GoF</w:t>
            </w:r>
            <w:proofErr w:type="spellEnd"/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 xml:space="preserve">Manuelle 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Konzernb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uchungen (C8-Beleg)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Gesamt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 xml:space="preserve">Umbuchung auf 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Anteile anderer Gesellschafter</w:t>
            </w:r>
            <w:r w:rsidRPr="00330E8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Umbuchung auf Mutterunternehmen im Konzern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Last Minute-Buchungen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Rest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342C" w:rsidRPr="00F60DCD" w:rsidRDefault="0031342C" w:rsidP="00C63F1D">
            <w:pPr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$$MELD_SU?$$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KBII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KBIII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$$KKO0_SU?$$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$$KKO1_SU?$$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$$KKO6_SU?$$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$$KKO7_SU?$$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$$KKO8_SU?$$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$$SUM_SU?$$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$$KKO2_SU?$$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$$KKO9_SU?$$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LAST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_SU?$$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$$REST_SU?$$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</w:tcMar>
            <w:vAlign w:val="bottom"/>
          </w:tcPr>
          <w:p w:rsidR="0031342C" w:rsidRPr="00F60DCD" w:rsidRDefault="0031342C" w:rsidP="00C63F1D">
            <w:pPr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i/>
                <w:color w:val="00000A"/>
                <w:sz w:val="18"/>
                <w:szCs w:val="18"/>
                <w:lang w:eastAsia="zh-CN" w:bidi="hi-IN"/>
              </w:rPr>
            </w:pP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$$MELD_VJ?$$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KBII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KBIII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$$KKO0_VJ?$$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$$KKO1_VJ?$$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$$KKO6_VJ?$$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$$KKO7_VJ?$$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$$KKO8_VJ?$$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$$SUM_VJ?$$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$$KKO2_VJ?$$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$$KKO9_VJ?$$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LAST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_VJ?$$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$$REST_VJ?$$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left w:w="28" w:type="dxa"/>
              <w:bottom w:w="6" w:type="dxa"/>
            </w:tcMar>
            <w:vAlign w:val="bottom"/>
          </w:tcPr>
          <w:p w:rsidR="0031342C" w:rsidRPr="00F60DCD" w:rsidRDefault="0031342C" w:rsidP="00C63F1D">
            <w:pPr>
              <w:spacing w:before="6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$$MELD_AE?$$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KBII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KBIII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$$KKO0_AE?$$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$$KKO1_AE?$$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$$KKO6_AE?$$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$$KKO7_AE?$$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$$KKO8_AE?$$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$$SUM_AE?$$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$$KKO2_AE?$$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$$KKO9_AE?$$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LAST</w:t>
            </w:r>
            <w:r w:rsidRPr="00F60DCD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_AE?$$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$$REST_AE?$$</w:t>
            </w:r>
          </w:p>
        </w:tc>
      </w:tr>
      <w:tr w:rsidR="0031342C" w:rsidRPr="00330E8F" w:rsidTr="00206F5D">
        <w:trPr>
          <w:cantSplit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42C" w:rsidRPr="00330E8F" w:rsidRDefault="0031342C" w:rsidP="00C63F1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</w:tbl>
    <w:p w:rsidR="00E33282" w:rsidRDefault="00E33282">
      <w:pPr>
        <w:spacing w:before="0" w:after="160" w:line="259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br w:type="page"/>
      </w:r>
    </w:p>
    <w:p w:rsidR="009948DB" w:rsidRDefault="00E33282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lastRenderedPageBreak/>
        <w:t>//</w:t>
      </w:r>
    </w:p>
    <w:p w:rsidR="000D43C9" w:rsidRPr="00A61F52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A877EE">
        <w:tc>
          <w:tcPr>
            <w:tcW w:w="10201" w:type="dxa"/>
            <w:shd w:val="clear" w:color="auto" w:fill="FFFF00"/>
          </w:tcPr>
          <w:p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</w:t>
            </w:r>
            <w:r w:rsidR="00A877EE">
              <w:rPr>
                <w:rFonts w:ascii="Arial" w:hAnsi="Arial" w:cs="FreeSans"/>
                <w:color w:val="00000A"/>
                <w:sz w:val="20"/>
                <w:szCs w:val="20"/>
              </w:rPr>
              <w:t>E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330E8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EKE</w:t>
      </w:r>
      <w:proofErr w:type="gramEnd"/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</w:t>
      </w:r>
      <w:r w:rsidR="00330E8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BETR</w:t>
      </w:r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=</w:t>
      </w:r>
      <w:r w:rsidR="00330E8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&lt;$BETRIEB$&gt;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p w:rsidR="004A250E" w:rsidRPr="00A61F52" w:rsidRDefault="004A250E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</w:p>
    <w:sectPr w:rsidR="004A250E" w:rsidRPr="00A61F52" w:rsidSect="0070043E">
      <w:headerReference w:type="default" r:id="rId7"/>
      <w:footerReference w:type="default" r:id="rId8"/>
      <w:pgSz w:w="11906" w:h="16838"/>
      <w:pgMar w:top="1134" w:right="851" w:bottom="567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386" w:rsidRDefault="00F40386" w:rsidP="000D43C9">
      <w:pPr>
        <w:spacing w:before="0" w:after="0" w:line="240" w:lineRule="auto"/>
      </w:pPr>
      <w:r>
        <w:separator/>
      </w:r>
    </w:p>
  </w:endnote>
  <w:endnote w:type="continuationSeparator" w:id="0">
    <w:p w:rsidR="00F40386" w:rsidRDefault="00F40386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386" w:rsidRDefault="00F40386" w:rsidP="000D43C9">
      <w:pPr>
        <w:spacing w:before="0" w:after="0" w:line="240" w:lineRule="auto"/>
      </w:pPr>
      <w:r>
        <w:separator/>
      </w:r>
    </w:p>
  </w:footnote>
  <w:footnote w:type="continuationSeparator" w:id="0">
    <w:p w:rsidR="00F40386" w:rsidRDefault="00F40386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8948A7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8948A7">
      <w:tc>
        <w:tcPr>
          <w:tcW w:w="10194" w:type="dxa"/>
          <w:tcBorders>
            <w:bottom w:val="single" w:sz="8" w:space="0" w:color="auto"/>
          </w:tcBorders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83"/>
    <w:rsid w:val="00027412"/>
    <w:rsid w:val="00074B24"/>
    <w:rsid w:val="000B41C9"/>
    <w:rsid w:val="000D43C9"/>
    <w:rsid w:val="00113C6B"/>
    <w:rsid w:val="00124300"/>
    <w:rsid w:val="001345E9"/>
    <w:rsid w:val="00151BE6"/>
    <w:rsid w:val="00154980"/>
    <w:rsid w:val="0018154F"/>
    <w:rsid w:val="001A27C1"/>
    <w:rsid w:val="001A2E4A"/>
    <w:rsid w:val="001C3602"/>
    <w:rsid w:val="001E48E6"/>
    <w:rsid w:val="001E76BA"/>
    <w:rsid w:val="00200034"/>
    <w:rsid w:val="00206F5D"/>
    <w:rsid w:val="00216FCD"/>
    <w:rsid w:val="00220060"/>
    <w:rsid w:val="00223518"/>
    <w:rsid w:val="0023496A"/>
    <w:rsid w:val="00246296"/>
    <w:rsid w:val="002729B3"/>
    <w:rsid w:val="002736DF"/>
    <w:rsid w:val="00293E25"/>
    <w:rsid w:val="002D6B03"/>
    <w:rsid w:val="002E662D"/>
    <w:rsid w:val="002F73BA"/>
    <w:rsid w:val="0031342C"/>
    <w:rsid w:val="00330E8F"/>
    <w:rsid w:val="003B6D97"/>
    <w:rsid w:val="003F244C"/>
    <w:rsid w:val="00487F61"/>
    <w:rsid w:val="004A250E"/>
    <w:rsid w:val="004A7F51"/>
    <w:rsid w:val="004C1267"/>
    <w:rsid w:val="00511946"/>
    <w:rsid w:val="00534295"/>
    <w:rsid w:val="0053454F"/>
    <w:rsid w:val="0058049E"/>
    <w:rsid w:val="0059146E"/>
    <w:rsid w:val="005D1BBF"/>
    <w:rsid w:val="005E72DB"/>
    <w:rsid w:val="00620831"/>
    <w:rsid w:val="006558A1"/>
    <w:rsid w:val="00663267"/>
    <w:rsid w:val="0068346A"/>
    <w:rsid w:val="006D6BA9"/>
    <w:rsid w:val="006F4C2C"/>
    <w:rsid w:val="0070043E"/>
    <w:rsid w:val="00716F02"/>
    <w:rsid w:val="0076254F"/>
    <w:rsid w:val="00770295"/>
    <w:rsid w:val="007A4220"/>
    <w:rsid w:val="007C42A3"/>
    <w:rsid w:val="00812B6A"/>
    <w:rsid w:val="00821B2B"/>
    <w:rsid w:val="008812B7"/>
    <w:rsid w:val="0089101C"/>
    <w:rsid w:val="00893057"/>
    <w:rsid w:val="008948A7"/>
    <w:rsid w:val="008E0436"/>
    <w:rsid w:val="008F26C3"/>
    <w:rsid w:val="008F3F9C"/>
    <w:rsid w:val="00945912"/>
    <w:rsid w:val="009470BF"/>
    <w:rsid w:val="00951DFC"/>
    <w:rsid w:val="009948DB"/>
    <w:rsid w:val="009A23F6"/>
    <w:rsid w:val="009C4549"/>
    <w:rsid w:val="009E2AE4"/>
    <w:rsid w:val="009E3D4F"/>
    <w:rsid w:val="00A128DC"/>
    <w:rsid w:val="00A15DA6"/>
    <w:rsid w:val="00A61F52"/>
    <w:rsid w:val="00A877EE"/>
    <w:rsid w:val="00AB609B"/>
    <w:rsid w:val="00AC6C58"/>
    <w:rsid w:val="00B21E14"/>
    <w:rsid w:val="00B45B67"/>
    <w:rsid w:val="00B47C6D"/>
    <w:rsid w:val="00B51B57"/>
    <w:rsid w:val="00B8239D"/>
    <w:rsid w:val="00B831D3"/>
    <w:rsid w:val="00BB12B2"/>
    <w:rsid w:val="00BB317A"/>
    <w:rsid w:val="00BB5383"/>
    <w:rsid w:val="00BC5742"/>
    <w:rsid w:val="00BD39FE"/>
    <w:rsid w:val="00C00941"/>
    <w:rsid w:val="00C0563E"/>
    <w:rsid w:val="00C315E7"/>
    <w:rsid w:val="00C55362"/>
    <w:rsid w:val="00C63F1D"/>
    <w:rsid w:val="00C83B3A"/>
    <w:rsid w:val="00D1207F"/>
    <w:rsid w:val="00D255B5"/>
    <w:rsid w:val="00D362B2"/>
    <w:rsid w:val="00D76176"/>
    <w:rsid w:val="00DA2724"/>
    <w:rsid w:val="00DA3EEC"/>
    <w:rsid w:val="00DE48EA"/>
    <w:rsid w:val="00DF4DA8"/>
    <w:rsid w:val="00E01B12"/>
    <w:rsid w:val="00E0752A"/>
    <w:rsid w:val="00E21FCB"/>
    <w:rsid w:val="00E33282"/>
    <w:rsid w:val="00E424D2"/>
    <w:rsid w:val="00E61840"/>
    <w:rsid w:val="00E649C3"/>
    <w:rsid w:val="00EE3DFD"/>
    <w:rsid w:val="00F40386"/>
    <w:rsid w:val="00F51DD6"/>
    <w:rsid w:val="00F55497"/>
    <w:rsid w:val="00F60DCD"/>
    <w:rsid w:val="00F60F6D"/>
    <w:rsid w:val="00FA21E2"/>
    <w:rsid w:val="00FB6B47"/>
    <w:rsid w:val="00FE0904"/>
    <w:rsid w:val="00FF119A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2DBAF"/>
  <w15:chartTrackingRefBased/>
  <w15:docId w15:val="{5E9182CE-F7FC-4055-82D0-76AE506F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330E8F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table" w:customStyle="1" w:styleId="Tabellenraster2">
    <w:name w:val="Tabellenraster2"/>
    <w:basedOn w:val="NormaleTabelle"/>
    <w:next w:val="Tabellenraster"/>
    <w:uiPriority w:val="59"/>
    <w:rsid w:val="00330E8F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6DECA-1E20-4DDF-A9AF-05F847B0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902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Eigenkapitalentwicklung</vt:lpstr>
    </vt:vector>
  </TitlesOfParts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Eigenkapitalentwicklung</dc:title>
  <dc:subject/>
  <dc:creator>btf</dc:creator>
  <cp:keywords/>
  <dc:description/>
  <cp:lastModifiedBy>btf</cp:lastModifiedBy>
  <cp:revision>80</cp:revision>
  <dcterms:created xsi:type="dcterms:W3CDTF">2017-10-15T07:26:00Z</dcterms:created>
  <dcterms:modified xsi:type="dcterms:W3CDTF">2018-10-21T15:04:00Z</dcterms:modified>
</cp:coreProperties>
</file>